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5B311596">
                <wp:simplePos x="0" y="0"/>
                <wp:positionH relativeFrom="margin">
                  <wp:posOffset>-267335</wp:posOffset>
                </wp:positionH>
                <wp:positionV relativeFrom="paragraph">
                  <wp:posOffset>-518795</wp:posOffset>
                </wp:positionV>
                <wp:extent cx="3695700" cy="15011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553E" w14:textId="77777777" w:rsidR="004F67D9" w:rsidRDefault="004F67D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Assistant Comptable et Administratif </w:t>
                            </w:r>
                          </w:p>
                          <w:p w14:paraId="7F2DE2AD" w14:textId="2B2BF5A4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05pt;margin-top:-40.85pt;width:291pt;height:1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" filled="f" stroked="f">
                <v:textbox>
                  <w:txbxContent>
                    <w:p w14:paraId="507B553E" w14:textId="77777777" w:rsidR="004F67D9" w:rsidRDefault="004F67D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Assistant Comptable et Administratif </w:t>
                      </w:r>
                    </w:p>
                    <w:p w14:paraId="7F2DE2AD" w14:textId="2B2BF5A4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0D44D784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68402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49B1B814" w:rsidR="00381C4B" w:rsidRPr="001B4666" w:rsidRDefault="004F67D9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Grand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Couronne 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76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132.6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" filled="f" stroked="f">
                <v:textbox>
                  <w:txbxContent>
                    <w:p w14:paraId="41E325E0" w14:textId="49B1B814" w:rsidR="00381C4B" w:rsidRPr="001B4666" w:rsidRDefault="004F67D9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Grand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Couronne 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76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6F869E45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  <w:r w:rsidR="00961B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+</w:t>
                            </w:r>
                            <w:r w:rsidR="004F67D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6F869E45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  <w:r w:rsidR="00961B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+</w:t>
                      </w:r>
                      <w:r w:rsidR="004F67D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2/3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2680A6EB" w:rsidR="00381C4B" w:rsidRPr="001B4666" w:rsidRDefault="004F67D9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2680A6EB" w:rsidR="00381C4B" w:rsidRPr="001B4666" w:rsidRDefault="004F67D9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CDD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4F67D9" w:rsidRDefault="001B4666" w:rsidP="004F67D9">
      <w:pPr>
        <w:jc w:val="both"/>
        <w:rPr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4F67D9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4F67D9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2DC1F55B" w:rsidR="001B4666" w:rsidRPr="004F67D9" w:rsidRDefault="00D114A9" w:rsidP="004F67D9">
      <w:pPr>
        <w:rPr>
          <w:rFonts w:ascii="Century Gothic" w:hAnsi="Century Gothic"/>
          <w:b/>
          <w:color w:val="FFC000" w:themeColor="accent4"/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31349A30" w14:textId="1A537353" w:rsidR="004F67D9" w:rsidRPr="00D14137" w:rsidRDefault="004F67D9" w:rsidP="004F67D9">
      <w:pPr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</w:pP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Dans le cadre d'un </w:t>
      </w:r>
      <w:r w:rsidRPr="00D14137">
        <w:rPr>
          <w:rFonts w:ascii="Century Gothic" w:hAnsi="Century Gothic" w:cs="Arial"/>
          <w:b/>
          <w:bCs/>
          <w:color w:val="323E4F" w:themeColor="text2" w:themeShade="BF"/>
          <w:sz w:val="20"/>
          <w:szCs w:val="20"/>
          <w:shd w:val="clear" w:color="auto" w:fill="FFFFFF"/>
        </w:rPr>
        <w:t>remplacement temporaire</w:t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, nous recrutons un(e) Assistant(e) Comptable et Administratif H/F pour un CDD allant de 4 à 6 mois, basé(e) au sein de la Direction Régionale Normandie à Grand-Couronne (76).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Directement rattaché(e) Directeur Administratif et Financier de la région vous assurerez la </w:t>
      </w:r>
      <w:r w:rsidRPr="00D14137">
        <w:rPr>
          <w:rFonts w:ascii="Century Gothic" w:hAnsi="Century Gothic" w:cs="Arial"/>
          <w:b/>
          <w:bCs/>
          <w:color w:val="323E4F" w:themeColor="text2" w:themeShade="BF"/>
          <w:sz w:val="20"/>
          <w:szCs w:val="20"/>
          <w:shd w:val="clear" w:color="auto" w:fill="FFFFFF"/>
        </w:rPr>
        <w:t>gestion administrative de l’agence</w:t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.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A ce titre vos principales missions seront :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Facturation clients 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Relances clients/fournisseurs 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Rapprochement des factures fournisseurs 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Traitement des demandes clients 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Gestion des litiges 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Assurer le suivi administratif et contractuel des marchés (Cautions, Courriers, Sous-traitants, groupements…);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- Contrôle de gestion et </w:t>
      </w:r>
      <w:proofErr w:type="spellStart"/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reporting</w:t>
      </w:r>
      <w:proofErr w:type="spellEnd"/>
    </w:p>
    <w:p w14:paraId="45077A1B" w14:textId="49CBF9A2" w:rsidR="00081B57" w:rsidRPr="00D14137" w:rsidRDefault="00D114A9" w:rsidP="004F67D9">
      <w:pPr>
        <w:rPr>
          <w:rFonts w:ascii="Century Gothic" w:hAnsi="Century Gothic"/>
          <w:sz w:val="26"/>
          <w:szCs w:val="26"/>
        </w:rPr>
      </w:pPr>
      <w:r w:rsidRPr="00D14137">
        <w:rPr>
          <w:rFonts w:ascii="Century Gothic" w:hAnsi="Century Gothic"/>
          <w:b/>
          <w:color w:val="FFC000" w:themeColor="accent4"/>
          <w:sz w:val="26"/>
          <w:szCs w:val="26"/>
        </w:rPr>
        <w:t>Portrait du candidat idéal</w:t>
      </w:r>
      <w:r w:rsidRPr="00D14137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D14137">
        <w:rPr>
          <w:rFonts w:ascii="Century Gothic" w:hAnsi="Century Gothic"/>
          <w:b/>
          <w:sz w:val="26"/>
          <w:szCs w:val="26"/>
        </w:rPr>
        <w:t xml:space="preserve"> </w:t>
      </w:r>
    </w:p>
    <w:p w14:paraId="1317C6C8" w14:textId="77777777" w:rsidR="004F67D9" w:rsidRPr="00D14137" w:rsidRDefault="004F67D9" w:rsidP="004F67D9">
      <w:pPr>
        <w:rPr>
          <w:rFonts w:ascii="Arial" w:hAnsi="Arial" w:cs="Arial"/>
          <w:color w:val="595959"/>
          <w:sz w:val="28"/>
          <w:szCs w:val="28"/>
          <w:shd w:val="clear" w:color="auto" w:fill="FFFFFF"/>
        </w:rPr>
      </w:pP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Diplômé(e) d'un BTS ou DUT de type assistant de gestion PME-PMI, GEA, ou justifiant d’une </w:t>
      </w:r>
      <w:r w:rsidRPr="00D14137">
        <w:rPr>
          <w:rFonts w:ascii="Century Gothic" w:hAnsi="Century Gothic" w:cs="Arial"/>
          <w:b/>
          <w:bCs/>
          <w:color w:val="323E4F" w:themeColor="text2" w:themeShade="BF"/>
          <w:sz w:val="20"/>
          <w:szCs w:val="20"/>
          <w:shd w:val="clear" w:color="auto" w:fill="FFFFFF"/>
        </w:rPr>
        <w:t>première expérience</w:t>
      </w:r>
      <w:r w:rsidRPr="00D14137">
        <w:rPr>
          <w:rFonts w:ascii="Century Gothic" w:hAnsi="Century Gothic" w:cs="Arial"/>
          <w:color w:val="323E4F" w:themeColor="text2" w:themeShade="BF"/>
          <w:sz w:val="20"/>
          <w:szCs w:val="20"/>
          <w:shd w:val="clear" w:color="auto" w:fill="FFFFFF"/>
        </w:rPr>
        <w:t xml:space="preserve"> </w:t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dans le domaine,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Vous avez une parfaite maîtrise de l'outil informatique ainsi que des outils Word, Excel.</w:t>
      </w:r>
      <w:r w:rsidRPr="00D14137">
        <w:rPr>
          <w:rFonts w:ascii="Century Gothic" w:hAnsi="Century Gothic" w:cs="Arial"/>
          <w:color w:val="595959"/>
          <w:sz w:val="20"/>
          <w:szCs w:val="20"/>
        </w:rPr>
        <w:br/>
      </w:r>
      <w:r w:rsidRPr="00D14137">
        <w:rPr>
          <w:rFonts w:ascii="Century Gothic" w:hAnsi="Century Gothic" w:cs="Arial"/>
          <w:b/>
          <w:bCs/>
          <w:color w:val="323E4F" w:themeColor="text2" w:themeShade="BF"/>
          <w:sz w:val="20"/>
          <w:szCs w:val="20"/>
          <w:shd w:val="clear" w:color="auto" w:fill="FFFFFF"/>
        </w:rPr>
        <w:t>Dynamique et motivé(e),</w:t>
      </w:r>
      <w:r w:rsidRPr="00D14137">
        <w:rPr>
          <w:rFonts w:ascii="Century Gothic" w:hAnsi="Century Gothic" w:cs="Arial"/>
          <w:color w:val="323E4F" w:themeColor="text2" w:themeShade="BF"/>
          <w:sz w:val="20"/>
          <w:szCs w:val="20"/>
          <w:shd w:val="clear" w:color="auto" w:fill="FFFFFF"/>
        </w:rPr>
        <w:t xml:space="preserve"> </w:t>
      </w:r>
      <w:r w:rsidRPr="00D14137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et autonome votre sens relationnel et votre goût du travail en équipe seront des atouts pour votre réussite</w:t>
      </w:r>
      <w:r w:rsidRPr="00D14137">
        <w:rPr>
          <w:rFonts w:ascii="Arial" w:hAnsi="Arial" w:cs="Arial"/>
          <w:color w:val="595959"/>
          <w:sz w:val="28"/>
          <w:szCs w:val="28"/>
          <w:shd w:val="clear" w:color="auto" w:fill="FFFFFF"/>
        </w:rPr>
        <w:t>.</w:t>
      </w:r>
    </w:p>
    <w:p w14:paraId="32C9EF5D" w14:textId="35442A4E" w:rsidR="001B4666" w:rsidRPr="004F67D9" w:rsidRDefault="00081B57" w:rsidP="004F67D9">
      <w:pPr>
        <w:rPr>
          <w:rFonts w:ascii="Century Gothic" w:hAnsi="Century Gothic"/>
          <w:b/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4F67D9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4F67D9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lastRenderedPageBreak/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6E4"/>
    <w:multiLevelType w:val="hybridMultilevel"/>
    <w:tmpl w:val="25A6A178"/>
    <w:lvl w:ilvl="0" w:tplc="65BA27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26A4"/>
    <w:rsid w:val="001B4666"/>
    <w:rsid w:val="00251E21"/>
    <w:rsid w:val="00381C4B"/>
    <w:rsid w:val="004F67D9"/>
    <w:rsid w:val="00510D7E"/>
    <w:rsid w:val="00684A6A"/>
    <w:rsid w:val="006E4A24"/>
    <w:rsid w:val="00775725"/>
    <w:rsid w:val="00796662"/>
    <w:rsid w:val="00802012"/>
    <w:rsid w:val="0085176A"/>
    <w:rsid w:val="00852BC6"/>
    <w:rsid w:val="008E3416"/>
    <w:rsid w:val="00961BB1"/>
    <w:rsid w:val="00A644E5"/>
    <w:rsid w:val="00AA5EFC"/>
    <w:rsid w:val="00AF2948"/>
    <w:rsid w:val="00C67943"/>
    <w:rsid w:val="00D06559"/>
    <w:rsid w:val="00D114A9"/>
    <w:rsid w:val="00D12B1A"/>
    <w:rsid w:val="00D14137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3</cp:revision>
  <cp:lastPrinted>2019-06-19T14:55:00Z</cp:lastPrinted>
  <dcterms:created xsi:type="dcterms:W3CDTF">2020-12-16T10:41:00Z</dcterms:created>
  <dcterms:modified xsi:type="dcterms:W3CDTF">2020-12-16T10:44:00Z</dcterms:modified>
</cp:coreProperties>
</file>